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16" w:rsidRPr="00C71555" w:rsidRDefault="00C71555" w:rsidP="00090F16">
      <w:pPr>
        <w:rPr>
          <w:rFonts w:ascii="Arial" w:hAnsi="Arial" w:cs="Arial"/>
          <w:sz w:val="28"/>
          <w:szCs w:val="28"/>
        </w:rPr>
      </w:pPr>
      <w:r w:rsidRPr="00C71555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67456" behindDoc="0" locked="0" layoutInCell="0" allowOverlap="1" wp14:anchorId="4172F9CE" wp14:editId="72E627F1">
            <wp:simplePos x="0" y="0"/>
            <wp:positionH relativeFrom="margin">
              <wp:posOffset>4093845</wp:posOffset>
            </wp:positionH>
            <wp:positionV relativeFrom="topMargin">
              <wp:posOffset>868680</wp:posOffset>
            </wp:positionV>
            <wp:extent cx="1971675" cy="622424"/>
            <wp:effectExtent l="0" t="0" r="0" b="6350"/>
            <wp:wrapNone/>
            <wp:docPr id="1" name="Grafik 1" descr="logo_sw_8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_sw_8x2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2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F16" w:rsidRPr="00C71555">
        <w:rPr>
          <w:rFonts w:ascii="Arial" w:hAnsi="Arial" w:cs="Arial"/>
          <w:sz w:val="28"/>
          <w:szCs w:val="28"/>
          <w:highlight w:val="yellow"/>
        </w:rPr>
        <w:t>[Vorname Nachname]</w:t>
      </w:r>
      <w:bookmarkStart w:id="0" w:name="_GoBack"/>
      <w:bookmarkEnd w:id="0"/>
    </w:p>
    <w:p w:rsidR="00090F16" w:rsidRPr="00C71555" w:rsidRDefault="00090F16" w:rsidP="00090F16">
      <w:pPr>
        <w:rPr>
          <w:rFonts w:ascii="Arial" w:hAnsi="Arial" w:cs="Arial"/>
          <w:sz w:val="28"/>
          <w:szCs w:val="28"/>
          <w:highlight w:val="yellow"/>
        </w:rPr>
      </w:pPr>
      <w:r w:rsidRPr="00C71555">
        <w:rPr>
          <w:rFonts w:ascii="Arial" w:hAnsi="Arial" w:cs="Arial"/>
          <w:sz w:val="28"/>
          <w:szCs w:val="28"/>
          <w:highlight w:val="yellow"/>
        </w:rPr>
        <w:t>[Straße Hausnummer</w:t>
      </w:r>
    </w:p>
    <w:p w:rsidR="00090F16" w:rsidRPr="00C71555" w:rsidRDefault="00090F16" w:rsidP="00090F16">
      <w:pPr>
        <w:rPr>
          <w:rFonts w:ascii="Arial" w:hAnsi="Arial" w:cs="Arial"/>
          <w:sz w:val="28"/>
          <w:szCs w:val="28"/>
          <w:highlight w:val="yellow"/>
        </w:rPr>
      </w:pPr>
      <w:r w:rsidRPr="00C71555">
        <w:rPr>
          <w:rFonts w:ascii="Arial" w:hAnsi="Arial" w:cs="Arial"/>
          <w:sz w:val="28"/>
          <w:szCs w:val="28"/>
          <w:highlight w:val="yellow"/>
        </w:rPr>
        <w:t>[Postleitzahl Ort]</w:t>
      </w:r>
    </w:p>
    <w:p w:rsidR="00090F16" w:rsidRPr="00C71555" w:rsidRDefault="00090F16" w:rsidP="00090F16">
      <w:pPr>
        <w:rPr>
          <w:rFonts w:ascii="Arial" w:hAnsi="Arial" w:cs="Arial"/>
          <w:sz w:val="28"/>
          <w:szCs w:val="28"/>
          <w:highlight w:val="yellow"/>
        </w:rPr>
      </w:pPr>
      <w:r w:rsidRPr="00C71555">
        <w:rPr>
          <w:rFonts w:ascii="Arial" w:hAnsi="Arial" w:cs="Arial"/>
          <w:sz w:val="28"/>
          <w:szCs w:val="28"/>
          <w:highlight w:val="yellow"/>
        </w:rPr>
        <w:t>[Emailadresse]</w:t>
      </w:r>
    </w:p>
    <w:p w:rsidR="00090F16" w:rsidRPr="00C71555" w:rsidRDefault="00090F16" w:rsidP="00090F16">
      <w:pPr>
        <w:rPr>
          <w:rFonts w:ascii="Arial" w:hAnsi="Arial" w:cs="Arial"/>
          <w:sz w:val="28"/>
          <w:szCs w:val="28"/>
        </w:rPr>
      </w:pPr>
      <w:r w:rsidRPr="00C71555">
        <w:rPr>
          <w:rFonts w:ascii="Arial" w:hAnsi="Arial" w:cs="Arial"/>
          <w:sz w:val="28"/>
          <w:szCs w:val="28"/>
          <w:highlight w:val="yellow"/>
        </w:rPr>
        <w:t>[Matrikelnummer]</w:t>
      </w:r>
    </w:p>
    <w:p w:rsidR="00090F16" w:rsidRPr="00C71555" w:rsidRDefault="00090F16" w:rsidP="00090F16">
      <w:pPr>
        <w:rPr>
          <w:rFonts w:ascii="Arial" w:hAnsi="Arial" w:cs="Arial"/>
        </w:rPr>
      </w:pPr>
    </w:p>
    <w:p w:rsidR="00090F16" w:rsidRPr="00C71555" w:rsidRDefault="00C71555" w:rsidP="00090F16">
      <w:pPr>
        <w:rPr>
          <w:rFonts w:ascii="Arial" w:hAnsi="Arial" w:cs="Arial"/>
        </w:rPr>
      </w:pPr>
      <w:r w:rsidRPr="00C7155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410845</wp:posOffset>
                </wp:positionV>
                <wp:extent cx="274320" cy="236220"/>
                <wp:effectExtent l="0" t="0" r="11430" b="114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94516" id="Rechteck 3" o:spid="_x0000_s1026" style="position:absolute;margin-left:2.55pt;margin-top:32.35pt;width:21.6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C7155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3E60E" wp14:editId="5C3D8B1D">
                <wp:simplePos x="0" y="0"/>
                <wp:positionH relativeFrom="column">
                  <wp:posOffset>30480</wp:posOffset>
                </wp:positionH>
                <wp:positionV relativeFrom="paragraph">
                  <wp:posOffset>1032510</wp:posOffset>
                </wp:positionV>
                <wp:extent cx="274320" cy="236220"/>
                <wp:effectExtent l="0" t="0" r="11430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1D814" id="Rechteck 4" o:spid="_x0000_s1026" style="position:absolute;margin-left:2.4pt;margin-top:81.3pt;width:21.6pt;height:1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C7155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3E60E" wp14:editId="5C3D8B1D">
                <wp:simplePos x="0" y="0"/>
                <wp:positionH relativeFrom="column">
                  <wp:posOffset>30480</wp:posOffset>
                </wp:positionH>
                <wp:positionV relativeFrom="paragraph">
                  <wp:posOffset>1657350</wp:posOffset>
                </wp:positionV>
                <wp:extent cx="274320" cy="236220"/>
                <wp:effectExtent l="0" t="0" r="11430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1F18C" id="Rechteck 5" o:spid="_x0000_s1026" style="position:absolute;margin-left:2.4pt;margin-top:130.5pt;width:21.6pt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" fillcolor="white [3201]" strokecolor="black [3200]" strokeweight="1pt"/>
            </w:pict>
          </mc:Fallback>
        </mc:AlternateContent>
      </w:r>
    </w:p>
    <w:tbl>
      <w:tblPr>
        <w:tblStyle w:val="Tabellenraster"/>
        <w:tblW w:w="0" w:type="auto"/>
        <w:tblInd w:w="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090F16" w:rsidRPr="00C71555" w:rsidTr="00FC51C3">
        <w:tc>
          <w:tcPr>
            <w:tcW w:w="9066" w:type="dxa"/>
          </w:tcPr>
          <w:p w:rsidR="00090F16" w:rsidRPr="00C71555" w:rsidRDefault="00090F16" w:rsidP="00090F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71555">
              <w:rPr>
                <w:rFonts w:ascii="Arial" w:hAnsi="Arial" w:cs="Arial"/>
                <w:sz w:val="28"/>
                <w:szCs w:val="28"/>
              </w:rPr>
              <w:t xml:space="preserve">Hausarbeit im Rahmen der Übung für Fortgeschrittene im </w:t>
            </w:r>
            <w:r w:rsidR="00675A56" w:rsidRPr="00675A56">
              <w:rPr>
                <w:rFonts w:ascii="Arial" w:hAnsi="Arial" w:cs="Arial"/>
                <w:sz w:val="28"/>
                <w:szCs w:val="28"/>
              </w:rPr>
              <w:t>Öffentlichen Recht</w:t>
            </w:r>
            <w:r w:rsidRPr="00C71555">
              <w:rPr>
                <w:rFonts w:ascii="Arial" w:hAnsi="Arial" w:cs="Arial"/>
                <w:sz w:val="28"/>
                <w:szCs w:val="28"/>
              </w:rPr>
              <w:t xml:space="preserve"> im Studiengang Rechtswissenschaft</w:t>
            </w:r>
          </w:p>
        </w:tc>
      </w:tr>
      <w:tr w:rsidR="00090F16" w:rsidRPr="00C71555" w:rsidTr="00FC51C3">
        <w:trPr>
          <w:trHeight w:val="58"/>
        </w:trPr>
        <w:tc>
          <w:tcPr>
            <w:tcW w:w="9066" w:type="dxa"/>
          </w:tcPr>
          <w:p w:rsidR="00090F16" w:rsidRPr="00C71555" w:rsidRDefault="00090F16" w:rsidP="00090F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0F16" w:rsidRPr="00C71555" w:rsidTr="00FC51C3">
        <w:tc>
          <w:tcPr>
            <w:tcW w:w="9066" w:type="dxa"/>
          </w:tcPr>
          <w:p w:rsidR="00090F16" w:rsidRPr="00C71555" w:rsidRDefault="00090F16" w:rsidP="00090F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71555">
              <w:rPr>
                <w:rFonts w:ascii="Arial" w:hAnsi="Arial" w:cs="Arial"/>
                <w:sz w:val="28"/>
                <w:szCs w:val="28"/>
              </w:rPr>
              <w:t>Bachelorarbeit im</w:t>
            </w:r>
            <w:r w:rsidR="00675A56">
              <w:rPr>
                <w:rFonts w:ascii="Arial" w:hAnsi="Arial" w:cs="Arial"/>
                <w:sz w:val="28"/>
                <w:szCs w:val="28"/>
              </w:rPr>
              <w:t xml:space="preserve"> Öffentlichen Recht </w:t>
            </w:r>
            <w:r w:rsidRPr="00C71555">
              <w:rPr>
                <w:rFonts w:ascii="Arial" w:hAnsi="Arial" w:cs="Arial"/>
                <w:sz w:val="28"/>
                <w:szCs w:val="28"/>
              </w:rPr>
              <w:t>im Studiengang Recht und Wirtschaft</w:t>
            </w:r>
          </w:p>
        </w:tc>
      </w:tr>
      <w:tr w:rsidR="00090F16" w:rsidRPr="00C71555" w:rsidTr="00FC51C3">
        <w:tc>
          <w:tcPr>
            <w:tcW w:w="9066" w:type="dxa"/>
          </w:tcPr>
          <w:p w:rsidR="00090F16" w:rsidRPr="00C71555" w:rsidRDefault="00090F16" w:rsidP="00090F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0F16" w:rsidRPr="00C71555" w:rsidTr="00FC51C3">
        <w:tc>
          <w:tcPr>
            <w:tcW w:w="9066" w:type="dxa"/>
          </w:tcPr>
          <w:p w:rsidR="00090F16" w:rsidRPr="00C71555" w:rsidRDefault="00090F16" w:rsidP="00090F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71555">
              <w:rPr>
                <w:rFonts w:ascii="Arial" w:hAnsi="Arial" w:cs="Arial"/>
                <w:sz w:val="28"/>
                <w:szCs w:val="28"/>
              </w:rPr>
              <w:t>Hausarbeit und Bachelorarbeit aufgrund eines Doppelstudiums</w:t>
            </w:r>
            <w:r w:rsidR="00FC51C3" w:rsidRPr="00C71555">
              <w:rPr>
                <w:rFonts w:ascii="Arial" w:hAnsi="Arial" w:cs="Arial"/>
                <w:sz w:val="28"/>
                <w:szCs w:val="28"/>
              </w:rPr>
              <w:t xml:space="preserve"> der Rechtswissenschaft und Recht und Wirtschaft</w:t>
            </w:r>
          </w:p>
        </w:tc>
      </w:tr>
    </w:tbl>
    <w:p w:rsidR="00090F16" w:rsidRPr="00C71555" w:rsidRDefault="00090F16" w:rsidP="00090F16">
      <w:pPr>
        <w:rPr>
          <w:rFonts w:ascii="Arial" w:hAnsi="Arial" w:cs="Arial"/>
        </w:rPr>
      </w:pPr>
    </w:p>
    <w:p w:rsidR="00090F16" w:rsidRPr="00C71555" w:rsidRDefault="00090F16" w:rsidP="00090F16">
      <w:pPr>
        <w:rPr>
          <w:rFonts w:ascii="Arial" w:hAnsi="Arial" w:cs="Arial"/>
          <w:sz w:val="32"/>
          <w:szCs w:val="32"/>
        </w:rPr>
      </w:pPr>
    </w:p>
    <w:p w:rsidR="00FC51C3" w:rsidRPr="00C71555" w:rsidRDefault="00FC51C3" w:rsidP="00090F16">
      <w:pPr>
        <w:rPr>
          <w:rFonts w:ascii="Arial" w:hAnsi="Arial" w:cs="Arial"/>
          <w:sz w:val="32"/>
          <w:szCs w:val="32"/>
        </w:rPr>
      </w:pPr>
    </w:p>
    <w:p w:rsidR="00090F16" w:rsidRPr="00C71555" w:rsidRDefault="00090F16" w:rsidP="00090F16">
      <w:pPr>
        <w:jc w:val="center"/>
        <w:rPr>
          <w:rFonts w:ascii="Arial" w:hAnsi="Arial" w:cs="Arial"/>
        </w:rPr>
      </w:pPr>
      <w:r w:rsidRPr="00C71555">
        <w:rPr>
          <w:rFonts w:ascii="Arial" w:hAnsi="Arial" w:cs="Arial"/>
          <w:sz w:val="32"/>
          <w:szCs w:val="32"/>
          <w:highlight w:val="yellow"/>
        </w:rPr>
        <w:t>[</w:t>
      </w:r>
      <w:r w:rsidRPr="00C71555">
        <w:rPr>
          <w:rFonts w:ascii="Arial" w:hAnsi="Arial" w:cs="Arial"/>
          <w:sz w:val="36"/>
          <w:szCs w:val="36"/>
          <w:highlight w:val="yellow"/>
        </w:rPr>
        <w:t>Thema der Arbeit</w:t>
      </w:r>
      <w:r w:rsidRPr="00C71555">
        <w:rPr>
          <w:rFonts w:ascii="Arial" w:hAnsi="Arial" w:cs="Arial"/>
          <w:sz w:val="32"/>
          <w:szCs w:val="32"/>
          <w:highlight w:val="yellow"/>
        </w:rPr>
        <w:t>]</w:t>
      </w:r>
      <w:r w:rsidRPr="00C71555">
        <w:rPr>
          <w:rFonts w:ascii="Arial" w:hAnsi="Arial" w:cs="Arial"/>
        </w:rPr>
        <w:br/>
      </w:r>
    </w:p>
    <w:p w:rsidR="00FC51C3" w:rsidRPr="00C71555" w:rsidRDefault="00FC51C3" w:rsidP="00090F16">
      <w:pPr>
        <w:jc w:val="center"/>
        <w:rPr>
          <w:rFonts w:ascii="Arial" w:hAnsi="Arial" w:cs="Arial"/>
        </w:rPr>
      </w:pPr>
    </w:p>
    <w:p w:rsidR="00090F16" w:rsidRPr="00C71555" w:rsidRDefault="00090F16" w:rsidP="00090F16">
      <w:pPr>
        <w:jc w:val="center"/>
        <w:rPr>
          <w:rFonts w:ascii="Arial" w:hAnsi="Arial" w:cs="Arial"/>
          <w:sz w:val="28"/>
          <w:szCs w:val="28"/>
        </w:rPr>
      </w:pPr>
      <w:r w:rsidRPr="00C71555">
        <w:rPr>
          <w:rFonts w:ascii="Arial" w:hAnsi="Arial" w:cs="Arial"/>
          <w:sz w:val="28"/>
          <w:szCs w:val="28"/>
        </w:rPr>
        <w:t xml:space="preserve">bei Prof. Dr. </w:t>
      </w:r>
      <w:r w:rsidRPr="00C71555">
        <w:rPr>
          <w:rFonts w:ascii="Arial" w:hAnsi="Arial" w:cs="Arial"/>
          <w:sz w:val="28"/>
          <w:szCs w:val="28"/>
          <w:highlight w:val="yellow"/>
        </w:rPr>
        <w:t>[Vorname Nachname]</w:t>
      </w:r>
    </w:p>
    <w:p w:rsidR="006D2667" w:rsidRDefault="00090F16" w:rsidP="00090F16">
      <w:pPr>
        <w:jc w:val="center"/>
        <w:rPr>
          <w:rFonts w:ascii="Arial" w:hAnsi="Arial" w:cs="Arial"/>
          <w:sz w:val="28"/>
          <w:szCs w:val="28"/>
          <w:highlight w:val="yellow"/>
        </w:rPr>
      </w:pPr>
      <w:r w:rsidRPr="00C71555">
        <w:rPr>
          <w:rFonts w:ascii="Arial" w:hAnsi="Arial" w:cs="Arial"/>
          <w:sz w:val="28"/>
          <w:szCs w:val="28"/>
          <w:highlight w:val="yellow"/>
        </w:rPr>
        <w:t>[Sommer/Wintersemester]</w:t>
      </w:r>
      <w:r w:rsidRPr="00C71555">
        <w:rPr>
          <w:rFonts w:ascii="Arial" w:hAnsi="Arial" w:cs="Arial"/>
          <w:sz w:val="28"/>
          <w:szCs w:val="28"/>
        </w:rPr>
        <w:t xml:space="preserve"> </w:t>
      </w:r>
      <w:r w:rsidRPr="00C71555">
        <w:rPr>
          <w:rFonts w:ascii="Arial" w:hAnsi="Arial" w:cs="Arial"/>
          <w:sz w:val="28"/>
          <w:szCs w:val="28"/>
          <w:highlight w:val="yellow"/>
        </w:rPr>
        <w:t>[Jahreszahl]</w:t>
      </w:r>
    </w:p>
    <w:p w:rsidR="006D2667" w:rsidRDefault="006D2667">
      <w:pPr>
        <w:widowControl/>
        <w:spacing w:after="160" w:line="259" w:lineRule="auto"/>
        <w:jc w:val="left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br w:type="page"/>
      </w:r>
    </w:p>
    <w:p w:rsidR="006D2667" w:rsidRPr="00E5268A" w:rsidRDefault="006D2667" w:rsidP="006D266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E5268A">
        <w:rPr>
          <w:rFonts w:ascii="Arial" w:hAnsi="Arial" w:cs="Arial"/>
          <w:b/>
          <w:sz w:val="28"/>
          <w:szCs w:val="28"/>
        </w:rPr>
        <w:lastRenderedPageBreak/>
        <w:t>Erläuterungen</w:t>
      </w:r>
    </w:p>
    <w:p w:rsidR="006D2667" w:rsidRPr="00E5268A" w:rsidRDefault="006D2667" w:rsidP="006D2667">
      <w:pPr>
        <w:pStyle w:val="Text"/>
        <w:spacing w:after="240" w:line="240" w:lineRule="auto"/>
        <w:jc w:val="center"/>
        <w:rPr>
          <w:b/>
          <w:szCs w:val="22"/>
        </w:rPr>
      </w:pPr>
      <w:r w:rsidRPr="00E5268A">
        <w:rPr>
          <w:b/>
          <w:szCs w:val="22"/>
        </w:rPr>
        <w:t>Rechtswissenschaft</w:t>
      </w:r>
    </w:p>
    <w:p w:rsidR="006D2667" w:rsidRPr="00343EEA" w:rsidRDefault="006D2667" w:rsidP="006D2667">
      <w:pPr>
        <w:pStyle w:val="Text"/>
        <w:spacing w:after="240" w:line="240" w:lineRule="auto"/>
        <w:rPr>
          <w:szCs w:val="22"/>
        </w:rPr>
      </w:pPr>
      <w:r w:rsidRPr="00343EEA">
        <w:rPr>
          <w:szCs w:val="22"/>
        </w:rPr>
        <w:t xml:space="preserve">In der rechtswissenschaftlichen </w:t>
      </w:r>
      <w:r>
        <w:rPr>
          <w:szCs w:val="22"/>
        </w:rPr>
        <w:t>Punktes</w:t>
      </w:r>
      <w:r w:rsidRPr="00343EEA">
        <w:rPr>
          <w:szCs w:val="22"/>
        </w:rPr>
        <w:t>kala dürfen nur folgende Noten verwendet werden: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103"/>
        <w:gridCol w:w="1984"/>
      </w:tblGrid>
      <w:tr w:rsidR="006D2667" w:rsidRPr="00343EEA" w:rsidTr="00A9200F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sehr gut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eine besonders hervorragende Leistung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16 - 18 Punkte</w:t>
            </w:r>
          </w:p>
        </w:tc>
      </w:tr>
      <w:tr w:rsidR="006D2667" w:rsidRPr="00343EEA" w:rsidTr="00A9200F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gut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eine erheblich über den durchschnittlichen Anforderungen liegende Leistung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13 - 15 Punkte</w:t>
            </w:r>
          </w:p>
        </w:tc>
      </w:tr>
      <w:tr w:rsidR="006D2667" w:rsidRPr="00343EEA" w:rsidTr="00A9200F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vollbefriedigend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eine über den durchschnittlichen Anforderungen liegende Leistung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10 - 12 Punkte</w:t>
            </w:r>
          </w:p>
        </w:tc>
      </w:tr>
      <w:tr w:rsidR="006D2667" w:rsidRPr="00343EEA" w:rsidTr="00A9200F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befriedigend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eine Leistung, die in jeder Hinsicht durchschnittlichen Anforderungen entspricht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7 - 9 Punkte</w:t>
            </w:r>
          </w:p>
        </w:tc>
      </w:tr>
      <w:tr w:rsidR="006D2667" w:rsidRPr="00343EEA" w:rsidTr="00A9200F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ausreichend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eine Leistung, die trotz ihrer Mängel durchschnittlichen Anforderungen noch entspricht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4 - 6 Punkte</w:t>
            </w:r>
          </w:p>
        </w:tc>
      </w:tr>
      <w:tr w:rsidR="006D2667" w:rsidRPr="00343EEA" w:rsidTr="00A9200F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mangelhaft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eine an erheblichen Mängeln leidende, im ganzen nicht mehr brauchbare Leistung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1 - 3 Punkte</w:t>
            </w:r>
          </w:p>
        </w:tc>
      </w:tr>
      <w:tr w:rsidR="006D2667" w:rsidRPr="00343EEA" w:rsidTr="00A9200F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ungenügend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eine völlig unbrauchbare Leistung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0 Punkte</w:t>
            </w:r>
          </w:p>
        </w:tc>
      </w:tr>
    </w:tbl>
    <w:p w:rsidR="006D2667" w:rsidRDefault="006D2667" w:rsidP="006D2667">
      <w:pPr>
        <w:spacing w:before="120" w:after="0" w:line="240" w:lineRule="auto"/>
        <w:rPr>
          <w:rFonts w:ascii="Arial" w:hAnsi="Arial" w:cs="Arial"/>
        </w:rPr>
      </w:pPr>
    </w:p>
    <w:p w:rsidR="006D2667" w:rsidRPr="006D2667" w:rsidRDefault="006D2667" w:rsidP="006D2667">
      <w:pPr>
        <w:spacing w:before="120" w:after="0" w:line="240" w:lineRule="auto"/>
        <w:rPr>
          <w:rFonts w:ascii="Arial" w:hAnsi="Arial" w:cs="Arial"/>
          <w:sz w:val="22"/>
        </w:rPr>
      </w:pPr>
      <w:r w:rsidRPr="006D2667">
        <w:rPr>
          <w:rFonts w:ascii="Arial" w:hAnsi="Arial" w:cs="Arial"/>
          <w:sz w:val="22"/>
        </w:rPr>
        <w:t xml:space="preserve">Wird im Studium Rechtswissenschaft eine </w:t>
      </w:r>
      <w:r>
        <w:rPr>
          <w:rFonts w:ascii="Arial" w:hAnsi="Arial" w:cs="Arial"/>
          <w:sz w:val="22"/>
        </w:rPr>
        <w:t>Hausarbeit für Fortgeschrittene</w:t>
      </w:r>
      <w:r w:rsidRPr="006D2667">
        <w:rPr>
          <w:rFonts w:ascii="Arial" w:hAnsi="Arial" w:cs="Arial"/>
          <w:sz w:val="22"/>
        </w:rPr>
        <w:t xml:space="preserve"> mit "nicht ausreichend" bewertet, so muss sie keinem weiteren Prüfer vorgelegt werden.</w:t>
      </w:r>
    </w:p>
    <w:p w:rsidR="006D2667" w:rsidRDefault="006D2667" w:rsidP="006D2667">
      <w:pPr>
        <w:spacing w:before="120" w:after="0" w:line="240" w:lineRule="auto"/>
        <w:rPr>
          <w:rFonts w:ascii="Arial" w:hAnsi="Arial" w:cs="Arial"/>
        </w:rPr>
      </w:pPr>
    </w:p>
    <w:p w:rsidR="006D2667" w:rsidRPr="00E5268A" w:rsidRDefault="006D2667" w:rsidP="006D2667">
      <w:pPr>
        <w:pStyle w:val="Text"/>
        <w:spacing w:after="240" w:line="240" w:lineRule="auto"/>
        <w:jc w:val="center"/>
        <w:rPr>
          <w:rFonts w:cs="Arial"/>
          <w:b/>
        </w:rPr>
      </w:pPr>
      <w:r w:rsidRPr="006D2667">
        <w:rPr>
          <w:b/>
          <w:szCs w:val="22"/>
        </w:rPr>
        <w:t>Bachelor</w:t>
      </w:r>
      <w:r>
        <w:rPr>
          <w:rFonts w:cs="Arial"/>
          <w:b/>
        </w:rPr>
        <w:t>-Studiengänge</w:t>
      </w:r>
    </w:p>
    <w:p w:rsidR="006D2667" w:rsidRPr="006D2667" w:rsidRDefault="006D2667" w:rsidP="006D2667">
      <w:pPr>
        <w:spacing w:before="120" w:after="0" w:line="240" w:lineRule="auto"/>
        <w:rPr>
          <w:rFonts w:ascii="Arial" w:hAnsi="Arial" w:cs="Arial"/>
          <w:sz w:val="22"/>
        </w:rPr>
      </w:pPr>
      <w:r w:rsidRPr="006D2667">
        <w:rPr>
          <w:rFonts w:ascii="Arial" w:hAnsi="Arial" w:cs="Arial"/>
          <w:sz w:val="22"/>
        </w:rPr>
        <w:t>In der Bachelor-Notenskala dürfen nur folgende Noten verwendet werden:</w:t>
      </w:r>
    </w:p>
    <w:p w:rsidR="006D2667" w:rsidRDefault="006D2667" w:rsidP="006D2667">
      <w:pPr>
        <w:spacing w:before="120" w:after="0" w:line="240" w:lineRule="auto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103"/>
        <w:gridCol w:w="1984"/>
      </w:tblGrid>
      <w:tr w:rsidR="006D2667" w:rsidRPr="00343EEA" w:rsidTr="00A9200F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sehr gut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 xml:space="preserve">eine </w:t>
            </w:r>
            <w:r>
              <w:rPr>
                <w:szCs w:val="22"/>
              </w:rPr>
              <w:t>hervorragende</w:t>
            </w:r>
            <w:r w:rsidRPr="00343EEA">
              <w:rPr>
                <w:szCs w:val="22"/>
              </w:rPr>
              <w:t xml:space="preserve"> Leistung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1,0 oder 1,3</w:t>
            </w:r>
          </w:p>
        </w:tc>
      </w:tr>
      <w:tr w:rsidR="006D2667" w:rsidRPr="00343EEA" w:rsidTr="00A9200F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gut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eine Leistung, die erheblich über den durchschnittlichen Anforderungen liegt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1,7 oder 2,0 oder 2,3</w:t>
            </w:r>
          </w:p>
        </w:tc>
      </w:tr>
      <w:tr w:rsidR="006D2667" w:rsidRPr="00343EEA" w:rsidTr="00A9200F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befriedigend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 xml:space="preserve">eine Leistung, die </w:t>
            </w:r>
            <w:r>
              <w:rPr>
                <w:szCs w:val="22"/>
              </w:rPr>
              <w:t>d</w:t>
            </w:r>
            <w:r w:rsidRPr="00343EEA">
              <w:rPr>
                <w:szCs w:val="22"/>
              </w:rPr>
              <w:t>urchschnittlichen Anforderungen entspricht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2,7 oder 3,0 oder 3,3</w:t>
            </w:r>
          </w:p>
        </w:tc>
      </w:tr>
      <w:tr w:rsidR="006D2667" w:rsidRPr="00343EEA" w:rsidTr="00A9200F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ausreichend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eine Leistung, die trotz ihrer Mängel noch den Anforderungen genügt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3,7 oder 4,0</w:t>
            </w:r>
          </w:p>
        </w:tc>
      </w:tr>
      <w:tr w:rsidR="006D2667" w:rsidRPr="00343EEA" w:rsidTr="00A9200F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Nicht ausreichend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 w:rsidRPr="00343EEA">
              <w:rPr>
                <w:szCs w:val="22"/>
              </w:rPr>
              <w:t>eine Leistung, die wegen erheblicher Mängel den Anforderungen nicht mehr genügt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2667" w:rsidRPr="00343EEA" w:rsidRDefault="006D2667" w:rsidP="00A9200F">
            <w:pPr>
              <w:pStyle w:val="Text"/>
              <w:tabs>
                <w:tab w:val="left" w:pos="708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5,0</w:t>
            </w:r>
          </w:p>
        </w:tc>
      </w:tr>
    </w:tbl>
    <w:p w:rsidR="006D2667" w:rsidRDefault="006D2667" w:rsidP="006D2667">
      <w:pPr>
        <w:spacing w:before="120" w:after="0" w:line="240" w:lineRule="auto"/>
        <w:rPr>
          <w:rFonts w:ascii="Arial" w:hAnsi="Arial" w:cs="Arial"/>
        </w:rPr>
      </w:pPr>
    </w:p>
    <w:p w:rsidR="006D2667" w:rsidRPr="006D2667" w:rsidRDefault="006D2667" w:rsidP="006D2667">
      <w:pPr>
        <w:spacing w:before="120" w:after="0" w:line="240" w:lineRule="auto"/>
        <w:rPr>
          <w:rFonts w:ascii="Arial" w:hAnsi="Arial" w:cs="Arial"/>
          <w:sz w:val="22"/>
        </w:rPr>
      </w:pPr>
      <w:r w:rsidRPr="006D2667">
        <w:rPr>
          <w:rFonts w:ascii="Arial" w:hAnsi="Arial" w:cs="Arial"/>
          <w:sz w:val="22"/>
        </w:rPr>
        <w:t>Die Umwandlung von Noten aus der rechtswissenschaftlichen Notenskala in die Bachelor-Notenskala erfolgt beim Studiengang Recht und Wirtschaft nach der am 03.07.2018 vom Prüfungsausschuss Recht und Wirtschaft genehmigten Tabelle.</w:t>
      </w:r>
    </w:p>
    <w:p w:rsidR="006D2667" w:rsidRPr="006D2667" w:rsidRDefault="006D2667" w:rsidP="006D2667">
      <w:pPr>
        <w:spacing w:before="120" w:after="0" w:line="240" w:lineRule="auto"/>
        <w:rPr>
          <w:rFonts w:ascii="Arial" w:hAnsi="Arial" w:cs="Arial"/>
          <w:sz w:val="22"/>
        </w:rPr>
      </w:pPr>
      <w:r w:rsidRPr="006D2667">
        <w:rPr>
          <w:rFonts w:ascii="Arial" w:hAnsi="Arial" w:cs="Arial"/>
          <w:sz w:val="22"/>
        </w:rPr>
        <w:t>Die Umwandlung von Noten aus der rechtswissenschaftlichen Notenskala in die Bachelor-Notenskala erfolgt beim Studiengang Deutsch-Spanischer-Bachelor nach der am 12.11.2014 vom Studiendekan Recht genehmigten Tabelle.</w:t>
      </w:r>
    </w:p>
    <w:p w:rsidR="0087380B" w:rsidRPr="00C71555" w:rsidRDefault="006D2667" w:rsidP="006D2667">
      <w:pPr>
        <w:spacing w:before="120" w:after="0" w:line="240" w:lineRule="auto"/>
        <w:rPr>
          <w:rFonts w:ascii="Arial" w:hAnsi="Arial" w:cs="Arial"/>
        </w:rPr>
      </w:pPr>
      <w:r w:rsidRPr="006D2667">
        <w:rPr>
          <w:rFonts w:ascii="Arial" w:hAnsi="Arial" w:cs="Arial"/>
          <w:sz w:val="22"/>
        </w:rPr>
        <w:t xml:space="preserve">Wird im Bachelor </w:t>
      </w:r>
      <w:r>
        <w:rPr>
          <w:rFonts w:ascii="Arial" w:hAnsi="Arial" w:cs="Arial"/>
          <w:sz w:val="22"/>
        </w:rPr>
        <w:t xml:space="preserve">die als Bachelorarbeit geltende Hausarbeit für Fortgeschrittene </w:t>
      </w:r>
      <w:r w:rsidRPr="006D2667">
        <w:rPr>
          <w:rFonts w:ascii="Arial" w:hAnsi="Arial" w:cs="Arial"/>
          <w:sz w:val="22"/>
        </w:rPr>
        <w:t xml:space="preserve">mit "nicht ausreichend" bewertet, so ist sie von einem zweiten Prüfer zu beurteilen. </w:t>
      </w:r>
      <w:r>
        <w:rPr>
          <w:rFonts w:ascii="Arial" w:hAnsi="Arial" w:cs="Arial"/>
          <w:sz w:val="22"/>
        </w:rPr>
        <w:t>Bei unterschiedlicher Beurteilung</w:t>
      </w:r>
      <w:r w:rsidRPr="006D2667">
        <w:rPr>
          <w:rFonts w:ascii="Arial" w:hAnsi="Arial" w:cs="Arial"/>
          <w:sz w:val="22"/>
        </w:rPr>
        <w:t xml:space="preserve"> ergibt sich die Note aus dem </w:t>
      </w:r>
      <w:r>
        <w:rPr>
          <w:rFonts w:ascii="Arial" w:hAnsi="Arial" w:cs="Arial"/>
          <w:sz w:val="22"/>
        </w:rPr>
        <w:t>arithmetischen Mittel der</w:t>
      </w:r>
      <w:r w:rsidRPr="006D266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Einzelb</w:t>
      </w:r>
      <w:r w:rsidRPr="006D2667">
        <w:rPr>
          <w:rFonts w:ascii="Arial" w:hAnsi="Arial" w:cs="Arial"/>
          <w:sz w:val="22"/>
        </w:rPr>
        <w:t>ewertungen; dabei wird nur die erste Dezimalstelle hinter dem Komma berücksichtigt; alle weiteren Stellen werden ohne Rundung gestrichen</w:t>
      </w:r>
      <w:r>
        <w:rPr>
          <w:rFonts w:ascii="Arial" w:hAnsi="Arial" w:cs="Arial"/>
          <w:sz w:val="22"/>
        </w:rPr>
        <w:t>.</w:t>
      </w:r>
    </w:p>
    <w:sectPr w:rsidR="0087380B" w:rsidRPr="00C71555" w:rsidSect="00090F16">
      <w:pgSz w:w="11906" w:h="16838"/>
      <w:pgMar w:top="1417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16"/>
    <w:rsid w:val="00090F16"/>
    <w:rsid w:val="00675A56"/>
    <w:rsid w:val="006D2667"/>
    <w:rsid w:val="0087380B"/>
    <w:rsid w:val="00A258B2"/>
    <w:rsid w:val="00C71555"/>
    <w:rsid w:val="00FC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4601"/>
  <w15:chartTrackingRefBased/>
  <w15:docId w15:val="{C1024CF0-76F5-4006-B1CF-4FE92173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0F16"/>
    <w:pPr>
      <w:widowControl w:val="0"/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6D2667"/>
    <w:pPr>
      <w:tabs>
        <w:tab w:val="left" w:pos="3828"/>
      </w:tabs>
      <w:spacing w:after="0" w:line="360" w:lineRule="auto"/>
    </w:pPr>
    <w:rPr>
      <w:rFonts w:ascii="Arial" w:eastAsia="Times New Roman" w:hAnsi="Arial" w:cs="Times New Roman"/>
      <w:noProof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Zippel</dc:creator>
  <cp:keywords/>
  <dc:description/>
  <cp:lastModifiedBy>Lang, Rudi</cp:lastModifiedBy>
  <cp:revision>2</cp:revision>
  <dcterms:created xsi:type="dcterms:W3CDTF">2021-07-14T08:28:00Z</dcterms:created>
  <dcterms:modified xsi:type="dcterms:W3CDTF">2021-07-14T08:28:00Z</dcterms:modified>
</cp:coreProperties>
</file>